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902B01" w:rsidRDefault="00266574" w:rsidP="00266574">
      <w:pPr>
        <w:tabs>
          <w:tab w:val="left" w:pos="5700"/>
        </w:tabs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                                                                           </w:t>
      </w:r>
      <w:r>
        <w:rPr>
          <w:sz w:val="27"/>
          <w:szCs w:val="27"/>
          <w:lang w:val="uk-UA"/>
        </w:rPr>
        <w:t>04.09.2018 № 229 В</w:t>
      </w:r>
    </w:p>
    <w:p w:rsidR="009D5F19" w:rsidRPr="00515B10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</w:t>
      </w:r>
      <w:r w:rsidRPr="003F537E">
        <w:rPr>
          <w:b/>
          <w:sz w:val="27"/>
          <w:szCs w:val="27"/>
          <w:lang w:val="uk-UA"/>
        </w:rPr>
        <w:t>посаду</w:t>
      </w:r>
      <w:r w:rsidR="00AC58E7" w:rsidRPr="00AC58E7">
        <w:rPr>
          <w:b/>
          <w:sz w:val="27"/>
          <w:szCs w:val="27"/>
          <w:lang w:val="uk-UA"/>
        </w:rPr>
        <w:t xml:space="preserve"> </w:t>
      </w:r>
      <w:r w:rsidR="00AC58E7" w:rsidRPr="00515B10">
        <w:rPr>
          <w:b/>
          <w:sz w:val="27"/>
          <w:szCs w:val="27"/>
          <w:lang w:val="uk-UA"/>
        </w:rPr>
        <w:t xml:space="preserve">головного спеціаліста </w:t>
      </w:r>
      <w:r w:rsidR="00AC58E7" w:rsidRPr="00902B01">
        <w:rPr>
          <w:b/>
          <w:sz w:val="27"/>
          <w:szCs w:val="27"/>
          <w:lang w:val="uk-UA"/>
        </w:rPr>
        <w:t>відділу</w:t>
      </w:r>
      <w:r w:rsidRPr="003F537E">
        <w:rPr>
          <w:b/>
          <w:sz w:val="27"/>
          <w:szCs w:val="27"/>
          <w:lang w:val="uk-UA"/>
        </w:rPr>
        <w:t xml:space="preserve"> </w:t>
      </w:r>
      <w:r w:rsidR="003F537E" w:rsidRPr="003F537E">
        <w:rPr>
          <w:b/>
          <w:sz w:val="27"/>
          <w:szCs w:val="27"/>
          <w:lang w:val="uk-UA"/>
        </w:rPr>
        <w:t>роботи із зверненнями громадян</w:t>
      </w:r>
      <w:r w:rsidR="003F537E" w:rsidRPr="004C7264">
        <w:rPr>
          <w:szCs w:val="28"/>
          <w:lang w:val="uk-UA"/>
        </w:rPr>
        <w:t xml:space="preserve"> </w:t>
      </w:r>
      <w:r w:rsidRPr="00BE5D45">
        <w:rPr>
          <w:b/>
          <w:sz w:val="27"/>
          <w:szCs w:val="27"/>
          <w:lang w:val="uk-UA"/>
        </w:rPr>
        <w:t>Печерської районно</w:t>
      </w:r>
      <w:r w:rsidRPr="00515B10">
        <w:rPr>
          <w:b/>
          <w:sz w:val="27"/>
          <w:szCs w:val="27"/>
          <w:lang w:val="uk-UA"/>
        </w:rPr>
        <w:t>ї в місті Києві держ</w:t>
      </w:r>
      <w:r w:rsidR="00FF4754">
        <w:rPr>
          <w:b/>
          <w:sz w:val="27"/>
          <w:szCs w:val="27"/>
          <w:lang w:val="uk-UA"/>
        </w:rPr>
        <w:t>авної адміністрації (категорія «</w:t>
      </w:r>
      <w:r w:rsidRPr="00515B10">
        <w:rPr>
          <w:b/>
          <w:sz w:val="27"/>
          <w:szCs w:val="27"/>
          <w:lang w:val="uk-UA"/>
        </w:rPr>
        <w:t>В</w:t>
      </w:r>
      <w:r w:rsidR="00FF4754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</w:p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3F537E" w:rsidTr="00B06D48">
              <w:trPr>
                <w:trHeight w:val="1109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37E" w:rsidRPr="00CD0B5B" w:rsidRDefault="003F537E" w:rsidP="003F537E">
                  <w:pPr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>1. Здійснює прийом, реєстрацію, попереднє опрацювання звернень громадян, які надійшли на адресу Печерської районної в місті Києві державної адміністрації;</w:t>
                  </w:r>
                </w:p>
                <w:p w:rsidR="003F537E" w:rsidRPr="00CD0B5B" w:rsidRDefault="003F537E" w:rsidP="003F537E">
                  <w:pPr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>2. Проводить прийом відвідувачів, надає консультації та роз’яснення з оформлення звернень громадян;</w:t>
                  </w:r>
                </w:p>
                <w:p w:rsidR="003F537E" w:rsidRPr="00CD0B5B" w:rsidRDefault="003F537E" w:rsidP="003F537E">
                  <w:pPr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 xml:space="preserve">3. Готує нагадування і запрошення виконавцям на засідання «Дня контролю»; </w:t>
                  </w:r>
                </w:p>
                <w:p w:rsidR="003F537E" w:rsidRPr="00CD0B5B" w:rsidRDefault="003F537E" w:rsidP="003F537E">
                  <w:pPr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>4. Здійснює контроль за дотриманням порядку і термінів розгляду звернень громадян у структурних підрозділах райдержадміністрації;</w:t>
                  </w:r>
                </w:p>
                <w:p w:rsidR="003F537E" w:rsidRPr="00CD0B5B" w:rsidRDefault="003F537E" w:rsidP="003F537E">
                  <w:pPr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>5. Готує матеріали та бере участь в проведенні виїзних днів контролю спільно з працівниками управління з питань звернень громадян виконавчого органу Київської міської ради (КМДА);</w:t>
                  </w:r>
                </w:p>
                <w:p w:rsidR="003F537E" w:rsidRPr="00CD0B5B" w:rsidRDefault="003F537E" w:rsidP="003F537E">
                  <w:pPr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>6. Готує проекти відповідей на звернення громадян з питань, вирішення яких входить до компетенції інших державних органів та органів місцевого самоврядування, підприємств, установ та організацій, для направлення за належністю;</w:t>
                  </w:r>
                </w:p>
                <w:p w:rsidR="003F537E" w:rsidRPr="00CD0B5B" w:rsidRDefault="003F537E" w:rsidP="003F537E">
                  <w:pPr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>7. Здійснює перевірки за дорученням керівництва райдержадміністрації стану роботи із зверненнями громадян у структурних підрозділах райдержадміністрації;</w:t>
                  </w:r>
                </w:p>
                <w:p w:rsidR="003F537E" w:rsidRPr="00CD0B5B" w:rsidRDefault="003F537E" w:rsidP="003F537E">
                  <w:pPr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 xml:space="preserve">8. Бере участь в організації особистих прийомів громадян, прямих «гарячих» телефонних ліній керівництва Печерської районної в місті Києві державної адміністрації, за результатами контролює виконання доручень; </w:t>
                  </w:r>
                </w:p>
                <w:p w:rsidR="003F537E" w:rsidRPr="00CD0B5B" w:rsidRDefault="003F537E" w:rsidP="003F537E">
                  <w:pPr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t>9. Бере участь у підготовці звітності по розгляду звернень громадян у відділі;</w:t>
                  </w:r>
                </w:p>
                <w:p w:rsidR="00902B01" w:rsidRPr="00902B01" w:rsidRDefault="003F537E" w:rsidP="003F537E">
                  <w:pPr>
                    <w:pStyle w:val="ac"/>
                    <w:ind w:left="33"/>
                    <w:jc w:val="left"/>
                    <w:rPr>
                      <w:sz w:val="27"/>
                      <w:szCs w:val="27"/>
                      <w:lang w:val="uk-UA"/>
                    </w:rPr>
                  </w:pPr>
                  <w:r w:rsidRPr="00CD0B5B">
                    <w:rPr>
                      <w:sz w:val="27"/>
                      <w:szCs w:val="27"/>
                      <w:lang w:val="uk-UA"/>
                    </w:rPr>
                    <w:lastRenderedPageBreak/>
                    <w:t>10. Реєструє і відправляє вихідну кореспонденцію на звернення громадян через поштове відділення.</w:t>
                  </w:r>
                </w:p>
              </w:tc>
            </w:tr>
            <w:tr w:rsidR="009D5F19" w:rsidRPr="00515B10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CC1B0C" w:rsidP="00597E2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</w:t>
                  </w:r>
                  <w:r w:rsidR="00597E28" w:rsidRPr="005068E5">
                    <w:rPr>
                      <w:sz w:val="27"/>
                      <w:szCs w:val="27"/>
                      <w:lang w:val="uk-UA"/>
                    </w:rPr>
                    <w:t xml:space="preserve">ідповідно до Закону України </w:t>
                  </w:r>
                  <w:r w:rsidR="00597E28" w:rsidRPr="005068E5">
                    <w:rPr>
                      <w:sz w:val="27"/>
                      <w:szCs w:val="27"/>
                      <w:lang w:val="uk-UA"/>
                    </w:rPr>
                    <w:br/>
                    <w:t>«Про державну службу»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CC1B0C" w:rsidP="00CC1B0C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Н</w:t>
                  </w:r>
                  <w:r w:rsidRPr="00B75D75">
                    <w:rPr>
                      <w:sz w:val="27"/>
                      <w:szCs w:val="27"/>
                      <w:lang w:val="uk-UA"/>
                    </w:rPr>
                    <w:t>а період в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ідпустки для догляду за дитиною, яка потребує домашнього догляду </w:t>
                  </w:r>
                  <w:r w:rsidRPr="00B75D75">
                    <w:rPr>
                      <w:sz w:val="27"/>
                      <w:szCs w:val="27"/>
                      <w:lang w:val="uk-UA"/>
                    </w:rPr>
                    <w:t xml:space="preserve">основного працівника до </w:t>
                  </w:r>
                  <w:r>
                    <w:rPr>
                      <w:sz w:val="27"/>
                      <w:szCs w:val="27"/>
                      <w:lang w:val="uk-UA"/>
                    </w:rPr>
                    <w:t>25 грудня 2018</w:t>
                  </w:r>
                  <w:r w:rsidRPr="00B75D75">
                    <w:rPr>
                      <w:sz w:val="27"/>
                      <w:szCs w:val="27"/>
                      <w:lang w:val="uk-UA"/>
                    </w:rPr>
                    <w:t xml:space="preserve"> року</w:t>
                  </w:r>
                  <w:r w:rsidR="00597E28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Документи приймаються до 18 год. 00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19 вересня</w:t>
                  </w: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 2018 року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A90490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10 год. 00 хв., </w:t>
                  </w:r>
                  <w:r>
                    <w:rPr>
                      <w:sz w:val="27"/>
                      <w:szCs w:val="27"/>
                      <w:lang w:val="uk-UA" w:eastAsia="en-US"/>
                    </w:rPr>
                    <w:t>24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>
                    <w:rPr>
                      <w:sz w:val="27"/>
                      <w:szCs w:val="27"/>
                      <w:lang w:val="uk-UA" w:eastAsia="en-US"/>
                    </w:rPr>
                    <w:t>вересня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br/>
                    <w:t>2018 року.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E74F00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ступеня молодшого бакалавра або бакалавра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>
                    <w:rPr>
                      <w:sz w:val="27"/>
                      <w:szCs w:val="27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Default="00597E28" w:rsidP="00597E28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50134C" w:rsidRDefault="00597E28" w:rsidP="00597E28">
                  <w:pPr>
                    <w:pStyle w:val="a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2. Ділові 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презентувати;</w:t>
                  </w:r>
                </w:p>
                <w:p w:rsidR="002B4448" w:rsidRPr="008535B6" w:rsidRDefault="002B4448" w:rsidP="004B426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2B4448" w:rsidRPr="008535B6" w:rsidRDefault="002B4448" w:rsidP="004B426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 xml:space="preserve">- вміння ефективної координації з іншими. 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виконання плану змін та покращень;</w:t>
                  </w:r>
                </w:p>
                <w:p w:rsidR="002B4448" w:rsidRPr="00597E28" w:rsidRDefault="00597E28" w:rsidP="004B4265">
                  <w:pPr>
                    <w:pStyle w:val="a6"/>
                    <w:rPr>
                      <w:sz w:val="27"/>
                      <w:szCs w:val="27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597E28" w:rsidRPr="001164A3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597E28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597E28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2B4448" w:rsidRPr="0050134C" w:rsidRDefault="00597E28" w:rsidP="00597E28">
                  <w:pPr>
                    <w:pStyle w:val="a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9D5F19" w:rsidP="009D5F19">
            <w:pPr>
              <w:rPr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 xml:space="preserve">у України </w:t>
                  </w:r>
                  <w:r w:rsidR="006B68DC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6B68DC" w:rsidP="006B68DC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E74F0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lastRenderedPageBreak/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37E" w:rsidRPr="00CC1B0C" w:rsidRDefault="003F537E" w:rsidP="003F537E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CC1B0C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FF4754">
                    <w:rPr>
                      <w:sz w:val="27"/>
                      <w:szCs w:val="27"/>
                      <w:lang w:val="uk-UA"/>
                    </w:rPr>
                    <w:t>у</w:t>
                  </w:r>
                  <w:r w:rsidRPr="00CC1B0C">
                    <w:rPr>
                      <w:sz w:val="27"/>
                      <w:szCs w:val="27"/>
                      <w:lang w:val="uk-UA"/>
                    </w:rPr>
                    <w:t xml:space="preserve"> України «Про звернення громадян»;</w:t>
                  </w:r>
                </w:p>
                <w:p w:rsidR="00166C28" w:rsidRPr="003F537E" w:rsidRDefault="003F537E" w:rsidP="003F537E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CC1B0C">
                    <w:rPr>
                      <w:sz w:val="27"/>
                      <w:szCs w:val="27"/>
                      <w:lang w:val="uk-UA"/>
                    </w:rPr>
                    <w:t>- Указ</w:t>
                  </w:r>
                  <w:r w:rsidR="00FF4754">
                    <w:rPr>
                      <w:sz w:val="27"/>
                      <w:szCs w:val="27"/>
                      <w:lang w:val="uk-UA"/>
                    </w:rPr>
                    <w:t>у</w:t>
                  </w:r>
                  <w:r w:rsidRPr="00CC1B0C">
                    <w:rPr>
                      <w:sz w:val="27"/>
                      <w:szCs w:val="27"/>
                      <w:lang w:val="uk-UA"/>
                    </w:rPr>
                    <w:t xml:space="preserve"> Президента України від 07.02.2008 </w:t>
                  </w:r>
                  <w:r w:rsidRPr="00CC1B0C">
                    <w:rPr>
                      <w:sz w:val="27"/>
                      <w:szCs w:val="27"/>
                      <w:lang w:val="uk-UA"/>
                    </w:rPr>
                    <w:br/>
                    <w:t>№ 109/2008 «Про першочергові заходи щодо забезпечення реалізації та гарантування конституційного права на звернення до органів державної влади  та органів місцевого самоврядування».</w:t>
                  </w: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О. Донець</w:t>
      </w:r>
    </w:p>
    <w:p w:rsidR="005F6604" w:rsidRDefault="005F6604" w:rsidP="009D5F19">
      <w:pPr>
        <w:rPr>
          <w:sz w:val="27"/>
          <w:szCs w:val="27"/>
          <w:lang w:val="uk-UA"/>
        </w:rPr>
      </w:pPr>
    </w:p>
    <w:sectPr w:rsidR="005F6604" w:rsidSect="008B29B4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95" w:rsidRDefault="00FF0695" w:rsidP="00B06D48">
      <w:r>
        <w:separator/>
      </w:r>
    </w:p>
  </w:endnote>
  <w:endnote w:type="continuationSeparator" w:id="0">
    <w:p w:rsidR="00FF0695" w:rsidRDefault="00FF0695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95" w:rsidRDefault="00FF0695" w:rsidP="00B06D48">
      <w:r>
        <w:separator/>
      </w:r>
    </w:p>
  </w:footnote>
  <w:footnote w:type="continuationSeparator" w:id="0">
    <w:p w:rsidR="00FF0695" w:rsidRDefault="00FF0695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8540B3"/>
    <w:multiLevelType w:val="hybridMultilevel"/>
    <w:tmpl w:val="C6E860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6"/>
  </w:num>
  <w:num w:numId="5">
    <w:abstractNumId w:val="13"/>
  </w:num>
  <w:num w:numId="6">
    <w:abstractNumId w:val="4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981"/>
    <w:rsid w:val="000375A9"/>
    <w:rsid w:val="00040335"/>
    <w:rsid w:val="000B3C09"/>
    <w:rsid w:val="000C0239"/>
    <w:rsid w:val="000D5F7D"/>
    <w:rsid w:val="00152DC7"/>
    <w:rsid w:val="001618B8"/>
    <w:rsid w:val="00166C28"/>
    <w:rsid w:val="00180D97"/>
    <w:rsid w:val="001C7956"/>
    <w:rsid w:val="00207DDF"/>
    <w:rsid w:val="00266574"/>
    <w:rsid w:val="002B42E5"/>
    <w:rsid w:val="002B4448"/>
    <w:rsid w:val="002D35ED"/>
    <w:rsid w:val="002E6C45"/>
    <w:rsid w:val="00317981"/>
    <w:rsid w:val="0033678A"/>
    <w:rsid w:val="00390F87"/>
    <w:rsid w:val="003C55F5"/>
    <w:rsid w:val="003F537E"/>
    <w:rsid w:val="0040588B"/>
    <w:rsid w:val="00457FE8"/>
    <w:rsid w:val="0046459D"/>
    <w:rsid w:val="004B4265"/>
    <w:rsid w:val="004D25C4"/>
    <w:rsid w:val="00515B10"/>
    <w:rsid w:val="00583887"/>
    <w:rsid w:val="00597E28"/>
    <w:rsid w:val="005F6604"/>
    <w:rsid w:val="00655B1F"/>
    <w:rsid w:val="00656588"/>
    <w:rsid w:val="00675421"/>
    <w:rsid w:val="0068370E"/>
    <w:rsid w:val="006845FF"/>
    <w:rsid w:val="006B68DC"/>
    <w:rsid w:val="006C546B"/>
    <w:rsid w:val="00713C3F"/>
    <w:rsid w:val="00785D21"/>
    <w:rsid w:val="008535B6"/>
    <w:rsid w:val="00867D12"/>
    <w:rsid w:val="008B29B4"/>
    <w:rsid w:val="008D3B2B"/>
    <w:rsid w:val="008F0CB9"/>
    <w:rsid w:val="00902B01"/>
    <w:rsid w:val="00957994"/>
    <w:rsid w:val="009901CD"/>
    <w:rsid w:val="009A57F0"/>
    <w:rsid w:val="009D5F19"/>
    <w:rsid w:val="009F3C0F"/>
    <w:rsid w:val="00A04988"/>
    <w:rsid w:val="00A16785"/>
    <w:rsid w:val="00A26396"/>
    <w:rsid w:val="00A90490"/>
    <w:rsid w:val="00AC2B27"/>
    <w:rsid w:val="00AC58E7"/>
    <w:rsid w:val="00AD50B9"/>
    <w:rsid w:val="00B02C38"/>
    <w:rsid w:val="00B06D48"/>
    <w:rsid w:val="00B07D0C"/>
    <w:rsid w:val="00B31C1E"/>
    <w:rsid w:val="00B75D75"/>
    <w:rsid w:val="00BD11B3"/>
    <w:rsid w:val="00BE5D45"/>
    <w:rsid w:val="00C17919"/>
    <w:rsid w:val="00C311AF"/>
    <w:rsid w:val="00C82DD9"/>
    <w:rsid w:val="00C9373E"/>
    <w:rsid w:val="00CA5305"/>
    <w:rsid w:val="00CC1B0C"/>
    <w:rsid w:val="00CD0B5B"/>
    <w:rsid w:val="00CE0294"/>
    <w:rsid w:val="00CF268D"/>
    <w:rsid w:val="00CF5E35"/>
    <w:rsid w:val="00D0647E"/>
    <w:rsid w:val="00D1698E"/>
    <w:rsid w:val="00D30025"/>
    <w:rsid w:val="00D6202D"/>
    <w:rsid w:val="00D9716A"/>
    <w:rsid w:val="00E34B22"/>
    <w:rsid w:val="00E5083A"/>
    <w:rsid w:val="00E56964"/>
    <w:rsid w:val="00E74F00"/>
    <w:rsid w:val="00EB0D65"/>
    <w:rsid w:val="00EC1C6D"/>
    <w:rsid w:val="00EC3D2A"/>
    <w:rsid w:val="00EF5B49"/>
    <w:rsid w:val="00F0785E"/>
    <w:rsid w:val="00F34DB9"/>
    <w:rsid w:val="00FC0AA4"/>
    <w:rsid w:val="00FF0695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FF47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475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User</cp:lastModifiedBy>
  <cp:revision>9</cp:revision>
  <cp:lastPrinted>2018-09-03T11:07:00Z</cp:lastPrinted>
  <dcterms:created xsi:type="dcterms:W3CDTF">2018-09-03T06:15:00Z</dcterms:created>
  <dcterms:modified xsi:type="dcterms:W3CDTF">2018-09-05T08:41:00Z</dcterms:modified>
</cp:coreProperties>
</file>